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5F6" w:rsidRDefault="000825F6" w:rsidP="000825F6">
      <w:pPr>
        <w:shd w:val="clear" w:color="auto" w:fill="FFFFFF"/>
        <w:spacing w:after="0"/>
        <w:outlineLvl w:val="1"/>
        <w:rPr>
          <w:rFonts w:ascii="Times New Roman" w:eastAsia="Times New Roman" w:hAnsi="Times New Roman" w:cs="Times New Roman"/>
          <w:color w:val="8561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856129"/>
          <w:sz w:val="28"/>
          <w:szCs w:val="28"/>
          <w:lang w:eastAsia="ru-RU"/>
        </w:rPr>
        <w:t>Темы исследовательских проектов по экологии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Автомагистраль, снег, растения и почва.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Автомобиль - источник химического загрязнения атмосферы.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Автомобильный транспорт в городе: проблемы и пути их решения.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Азбука правильного питания.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Азот как необходимый биогенный элемент.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Аквариум - искусственная экосистема в доме.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Аквариум - замкнутая экосистема.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Амфибии в мониторинге окружающей среды.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Анализ качества воды, взятой в реке в учебно-исследовательских целях.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Анализ природных источников в районе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Анализ характера питания семьи.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Антропогенное влияние на жизнедеятельность пчел на территории.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Антропогенное влияние на степные экосистемы.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Арифметическая и геометрическая прогрессии в окружающей нас жизни.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Атомная энергетика — плюсы и минусы.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Бездомные собаки в городе.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Бездомные собаки как элемент экологической среды мегаполиса.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Биоиндикационные исследования районов с разной степенью загрязненности атмосферы.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Биоиндикация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газодымовых загрязнений по состоянию хвои сосны.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Биоиндикация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загрязнения воздуха по комплексу признаков сосны обыкновенной.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Биоиндикация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загрязнения окружающей среды по комплексу признаков ели обыкновенной.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Биоиндикация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почв.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Бытовая химия в нашем доме и альтернативные способы уборки.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Воздействие выбросов загрязняющих веществ на атмосферу и здоровье человека.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Воздействие различных видов транспорта на окружающую среду.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Возможность развития экологического туризма в нашем городе.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Виды загрязнений воды и способы очищения, основанные на физических явлениях.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Влияет ли угольная пыль на растения степной экосистемы?</w:t>
      </w:r>
    </w:p>
    <w:p w:rsidR="009D4BC6" w:rsidRDefault="000825F6" w:rsidP="000825F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Влияние азотных удобрений на формирование биомассы мяты.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выхлопных газов на растения в нашем районе.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зеленых насаждений пришкольного участка на состояние воздуха.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Влияние излучения сотового телефона на мальков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гуппи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изменения климата на живую природу.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Влияние ионизирующих излучений на живые организмы.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мобильных телефонов на организм человека.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моющих средств на организм человека.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Влияние на здоровье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психоэмоционального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состояния и социальных условий жизни.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на здоровье человека нитратов и нитритов, содержащихся в продуктах питания.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пищевых добавок на здоровье школьников.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проветривания и влажной уборки на состояние микрофлоры воздуха помещения в осенний период.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Влияние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противогололедных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реагентов на растительность.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радиации на здоровье человека.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рекламы на психику подростков.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сотового телефона на здоровье подростка.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сотовой связи на организм человека.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сотовых телефонов на семена и всхожесть растения овёс.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Влияние степени озеленения классной комнаты на состояние здоровье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стресса на человеческий организм.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транспорта на экологию и здоровье</w:t>
      </w:r>
      <w:r w:rsidR="009D4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тяжелых металлов на живые организмы.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условий окружающей среды на процесс фотосинтеза.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фитонцидов на окружающую среду в условиях школы.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экологических факторов на популяции бабочек.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экологических факторов на разнообразие птиц</w:t>
      </w:r>
      <w:r w:rsidR="009D4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825F6" w:rsidRDefault="000825F6" w:rsidP="000825F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Влияние экологических факторов на рост растений.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экологических факторов на распределение и рост лишайников в окрестностях школы.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экологических факторов на флору и фауну.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экстремальных экологических условий на состояние рыб в реке.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Вред газировки: миф или реальность?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Вред и польза жевательной резинки.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Все ли йогурты полезны?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Выяснение загрязненности электромагнитным смогом среды обитания человека.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ГМО — панацея или бич божий?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ГМО: великое достижение прогресса или вред?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ГМО: пища будущего или риск для здоровья?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Газированная вода — вред или польза.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Газировка: сладкая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отрава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спасение от жажды?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Добавки, красители и консерванты в пищевых продуктах.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Домашняя пыль и ее влияние на организм человека.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Жизнь пластиковой бутылки</w:t>
      </w:r>
      <w:r w:rsidR="009D4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Загрязнение воздуха выхлопными газами автотранспорта.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Загрязнение воздушной среды</w:t>
      </w:r>
      <w:r w:rsidR="009D4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Загрязнение окружающей среды.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Загрязнение окружающей среды и состояние хвойных растений.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Загрязнение и охрана окружающей среды на предприятиях газовой отрасли.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Загрязнение окружающей среды: географический и математический аспект.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Здоровый образ жизни как социальная проблема.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Здоровье реки — здоровье человека</w:t>
      </w:r>
      <w:r w:rsidR="009D4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Значение соли в жизни человека и окружающей среде.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Измерение содержания углекислого газа в классном помещении и определение оптимальных условий для проветривания.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Изучение антропогенной нагрузки на окружающую среду и пути оздоровления пришкольной территории.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Изучение влияния школьной мебели на состояние здоровья школьника.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Изучение влияния электрических и магнитных полей на рост и развитие цветковых растений.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Изучение природной и питьевой воды в городе.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Изучение проблемы загрязнения микрорайона бытовым мусором и оценка токсичности почвенного покрова.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Изучение свой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 пр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иродного минерала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шунгита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улучшения качеств питьевой воды в домашних условиях.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Изучение экологического состояния реки</w:t>
      </w:r>
      <w:r w:rsidR="009D4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Изучение экологического состояния родникового источника.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Изучение экологического состояния родников нашего поселка.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 отходов в доходы. Анализ мирового опыта переработки отходов и вторичного сырья.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Индикация загрязнения окружающей среды</w:t>
      </w:r>
      <w:r w:rsidR="009D4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Индикация загрязнения окружающей среды по качеству пыльцы плодовых деревьев и томатов.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Индикация чистоты воздуха с помощью эпифитных мхов.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Использование лишайников для определения уровня загрязнения воздушной среды.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Исследование влияния токсичности бытовых веществ на живые организмы.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Исследование воды озёр района.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Комплексное обследование экологического состояния улицы.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Лес просит о помощи!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Лесные пожары. Экологические изменения среды.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Моя квартира как экологическая среда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Наличие вредных и запрещенных пищевых добавок в некоторых продуктах питания.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Нанотехнологии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Экологическое будущее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Несанкционированный выброс бытовых отходов.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Нефтяное загрязнение Мирового океана</w:t>
      </w:r>
      <w:r w:rsidR="009D4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Отходы — источник загрязнения и место жительства живых организмов.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Пестициды — необходимость или вред?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Пищевые добавки</w:t>
      </w:r>
      <w:r w:rsidR="009D4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Пищевые добавки в продуктах питания.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Проблема твердых бытовых отходов в сельской местности.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Проблемы природных экосистем окрестностей посёлка.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Продукты, которые вас убивают</w:t>
      </w:r>
      <w:r w:rsidR="009D4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Сравнительный анализ качества воды в реке и ее притоках.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Тайное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становится явным, или Яды вокруг нас.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Так ли безопасна химия на кухне</w:t>
      </w:r>
      <w:r w:rsidR="009D4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Твердые бытовые отходы: экологические проблемы и возможные пути их решения.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Токсины в быту</w:t>
      </w:r>
      <w:r w:rsidR="009D4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Тяжелые металлы вокруг нас — миф или реальность?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Утилизация отходов – проблема XXI века.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Фитоиндикация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метод экологической оценки среды.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Чем опасны тележки в супермаркете?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Чипсы: лакомство или яд?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Чипсы: хрустеть или не хрустеть?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нужно знать о пищевых добавках.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полезнее: фрукты или соки?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Экологическая катастрофа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Экологическая характеристика классной комнаты.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Экологическое состояние родников</w:t>
      </w:r>
      <w:r w:rsidR="009D4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Экологически грамотный потребитель.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Экологические проблемы моего села.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Экологические проблемы человечества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Экологический мониторинг состояния почвы.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Экологический мониторинг условий обучения учащихся.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Экологический паспорт помещения школы</w:t>
      </w:r>
      <w:r w:rsidR="009D4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Экологическое состояние кабинета биологии.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Экологическое состояние пруда</w:t>
      </w:r>
      <w:r w:rsidR="009D4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Экологическое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исследования парка.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Экология области</w:t>
      </w:r>
      <w:r w:rsidR="009D4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Экология деревни: вчера, сегодня, завтра.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Экология малой родины</w:t>
      </w:r>
      <w:r w:rsidR="009D4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Экология домашнего аквариума</w:t>
      </w:r>
      <w:r w:rsidR="009D4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Экология и здоровье человека.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Экология картофеля</w:t>
      </w:r>
      <w:r w:rsidR="009D4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Экология человека</w:t>
      </w:r>
      <w:r w:rsidR="009D4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Экологический мониторинг состояния зеленых древесных насаждений старого парка.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Экологический мониторинг школьного мела.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Эколого-географические особенности жизни бобров.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Эколого-генетическое изучение питьевой воды естественного источника.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Эколого-географические последствия строительства ГЭС.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Эколого-географические проблемы реки</w:t>
      </w:r>
      <w:r w:rsidR="009D4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Экомаршрут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родному краю</w:t>
      </w:r>
      <w:r w:rsidR="009D4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Экономические выгоды вторичной переработки отходов.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Экономия минеральных удобрений за счет фиксации азота воздуха бобовыми культурами.</w:t>
      </w:r>
    </w:p>
    <w:p w:rsidR="007826BB" w:rsidRDefault="007826BB"/>
    <w:sectPr w:rsidR="007826BB" w:rsidSect="007826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25F6"/>
    <w:rsid w:val="000825F6"/>
    <w:rsid w:val="007826BB"/>
    <w:rsid w:val="009D4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1149</Words>
  <Characters>6553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2018-02-24T05:45:00Z</dcterms:created>
  <dcterms:modified xsi:type="dcterms:W3CDTF">2018-02-24T06:03:00Z</dcterms:modified>
</cp:coreProperties>
</file>